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9D" w:rsidRPr="0078019D" w:rsidRDefault="0078019D" w:rsidP="0078019D">
      <w:pPr>
        <w:rPr>
          <w:rFonts w:ascii="Comic Sans MS" w:hAnsi="Comic Sans MS"/>
          <w:sz w:val="32"/>
          <w:szCs w:val="32"/>
        </w:rPr>
      </w:pPr>
      <w:r w:rsidRPr="0078019D">
        <w:rPr>
          <w:rFonts w:ascii="Comic Sans MS" w:hAnsi="Comic Sans MS"/>
          <w:sz w:val="32"/>
          <w:szCs w:val="32"/>
        </w:rPr>
        <w:t>Grundejerforeningen Røglebakken</w:t>
      </w:r>
    </w:p>
    <w:p w:rsidR="0078019D" w:rsidRPr="0078019D" w:rsidRDefault="0078019D" w:rsidP="0078019D">
      <w:pPr>
        <w:rPr>
          <w:rFonts w:ascii="Comic Sans MS" w:hAnsi="Comic Sans MS"/>
          <w:b/>
        </w:rPr>
      </w:pPr>
      <w:r w:rsidRPr="0078019D">
        <w:rPr>
          <w:rFonts w:ascii="Comic Sans MS" w:hAnsi="Comic Sans MS"/>
          <w:b/>
        </w:rPr>
        <w:t>Bestyrelsens beretning for 20</w:t>
      </w:r>
      <w:r>
        <w:rPr>
          <w:rFonts w:ascii="Comic Sans MS" w:hAnsi="Comic Sans MS"/>
          <w:b/>
        </w:rPr>
        <w:t>2</w:t>
      </w:r>
      <w:r w:rsidR="00471EB6">
        <w:rPr>
          <w:rFonts w:ascii="Comic Sans MS" w:hAnsi="Comic Sans MS"/>
          <w:b/>
        </w:rPr>
        <w:t>3</w:t>
      </w:r>
    </w:p>
    <w:p w:rsidR="0027169D" w:rsidRDefault="0078019D" w:rsidP="0078019D">
      <w:pPr>
        <w:rPr>
          <w:rFonts w:ascii="Comic Sans MS" w:hAnsi="Comic Sans MS"/>
        </w:rPr>
      </w:pPr>
      <w:r w:rsidRPr="0078019D">
        <w:rPr>
          <w:rFonts w:ascii="Comic Sans MS" w:hAnsi="Comic Sans MS"/>
        </w:rPr>
        <w:t xml:space="preserve">Bestyrelsen har afholdt </w:t>
      </w:r>
      <w:r w:rsidR="0032083D">
        <w:rPr>
          <w:rFonts w:ascii="Comic Sans MS" w:hAnsi="Comic Sans MS"/>
        </w:rPr>
        <w:t>4</w:t>
      </w:r>
      <w:r w:rsidRPr="0078019D">
        <w:rPr>
          <w:rFonts w:ascii="Comic Sans MS" w:hAnsi="Comic Sans MS"/>
        </w:rPr>
        <w:t xml:space="preserve"> møder og </w:t>
      </w:r>
      <w:r>
        <w:rPr>
          <w:rFonts w:ascii="Comic Sans MS" w:hAnsi="Comic Sans MS"/>
        </w:rPr>
        <w:t>har brugt mest tid på legepladsen</w:t>
      </w:r>
      <w:r w:rsidR="0027169D">
        <w:rPr>
          <w:rFonts w:ascii="Comic Sans MS" w:hAnsi="Comic Sans MS"/>
        </w:rPr>
        <w:t>, beskæring og fjernvarmeovervejelserne</w:t>
      </w:r>
      <w:r>
        <w:rPr>
          <w:rFonts w:ascii="Comic Sans MS" w:hAnsi="Comic Sans MS"/>
        </w:rPr>
        <w:t>.</w:t>
      </w:r>
      <w:r w:rsidR="0027169D">
        <w:rPr>
          <w:rFonts w:ascii="Comic Sans MS" w:hAnsi="Comic Sans MS"/>
        </w:rPr>
        <w:t xml:space="preserve"> </w:t>
      </w:r>
    </w:p>
    <w:p w:rsidR="0078019D" w:rsidRDefault="0027169D" w:rsidP="0078019D">
      <w:pPr>
        <w:rPr>
          <w:rFonts w:ascii="Comic Sans MS" w:hAnsi="Comic Sans MS"/>
        </w:rPr>
      </w:pPr>
      <w:r>
        <w:rPr>
          <w:rFonts w:ascii="Comic Sans MS" w:hAnsi="Comic Sans MS"/>
        </w:rPr>
        <w:t xml:space="preserve">Årets højdepunkt var dog den yderst vellykkede sommerfest i Felix den 2. september med stor opbakning, glimrende program, dejlig (hjemmelavet) mad og feststemte deltagere. Bestyrelsen retter en stor tak til </w:t>
      </w:r>
      <w:r w:rsidR="006A17E9">
        <w:rPr>
          <w:rFonts w:ascii="Comic Sans MS" w:hAnsi="Comic Sans MS"/>
        </w:rPr>
        <w:t xml:space="preserve">alle </w:t>
      </w:r>
      <w:r>
        <w:rPr>
          <w:rFonts w:ascii="Comic Sans MS" w:hAnsi="Comic Sans MS"/>
        </w:rPr>
        <w:t>de frivillige</w:t>
      </w:r>
      <w:r w:rsidR="006A17E9">
        <w:rPr>
          <w:rFonts w:ascii="Comic Sans MS" w:hAnsi="Comic Sans MS"/>
        </w:rPr>
        <w:t>, som gjorde en kæmpe indsats for at forberede og gennemføre festen</w:t>
      </w:r>
      <w:r>
        <w:rPr>
          <w:rFonts w:ascii="Comic Sans MS" w:hAnsi="Comic Sans MS"/>
        </w:rPr>
        <w:t>.</w:t>
      </w:r>
      <w:r w:rsidR="006A17E9">
        <w:rPr>
          <w:rFonts w:ascii="Comic Sans MS" w:hAnsi="Comic Sans MS"/>
        </w:rPr>
        <w:t xml:space="preserve"> </w:t>
      </w:r>
      <w:r>
        <w:rPr>
          <w:rFonts w:ascii="Comic Sans MS" w:hAnsi="Comic Sans MS"/>
        </w:rPr>
        <w:t>Felix er reserveret til den 7. september, hvis der er interesse for og opbakning til en gentagelse. Det overlader vi til den kommende bestyrelse at overveje.</w:t>
      </w:r>
    </w:p>
    <w:p w:rsidR="0027169D" w:rsidRDefault="0027169D" w:rsidP="0078019D">
      <w:pPr>
        <w:rPr>
          <w:rFonts w:ascii="Comic Sans MS" w:hAnsi="Comic Sans MS"/>
        </w:rPr>
      </w:pPr>
      <w:r>
        <w:rPr>
          <w:rFonts w:ascii="Comic Sans MS" w:hAnsi="Comic Sans MS"/>
        </w:rPr>
        <w:t xml:space="preserve">På legepladsen lykkedes det efter lang tids indsats at få en erstatning for det tidligere pirathus i form af de nye balancebomme, som bestyrelsen håber vil holde i mange år og være til lige så stor glæde for store og små, som pirathuset var. På generalforsamlingen 2024 vil bestyrelsen foreslå, at det vestlige og sydvestlige pilekrat på legepladsen fjernes og erstattes med græs. Pilebuskene har svært ved at klare sig under de store træer. De øvrige buske og pilekrattet i det sydøstlige hjørne foreslås bevaret. </w:t>
      </w:r>
    </w:p>
    <w:p w:rsidR="0027169D" w:rsidRDefault="0027169D" w:rsidP="0078019D">
      <w:pPr>
        <w:rPr>
          <w:rFonts w:ascii="Comic Sans MS" w:hAnsi="Comic Sans MS"/>
        </w:rPr>
      </w:pPr>
      <w:r>
        <w:rPr>
          <w:rFonts w:ascii="Comic Sans MS" w:hAnsi="Comic Sans MS"/>
        </w:rPr>
        <w:t xml:space="preserve">Beskæring er en stadig voksende opgave med den efterhånden gamle bevoksning. Kommunen har efterhånden forstået, at de ikke skal klippe vores buske, og bestyrelsen prøver efter bedste evne at vedligeholde bevoksningerne i overensstemmelse med den vedtagne plejeplan og deklarationen for området. Udgifterne vil nok være stigende i de kommende år, men bestyrelsen ser ikke grund til at hæve kontingentet for nærværende. Grundejerforeningens formue overstiger fortsat et års udgifter, og der er ikke udsigt til større investeringer de kommende år. </w:t>
      </w:r>
    </w:p>
    <w:p w:rsidR="0027169D" w:rsidRDefault="009027EC" w:rsidP="0078019D">
      <w:pPr>
        <w:rPr>
          <w:rFonts w:ascii="Comic Sans MS" w:hAnsi="Comic Sans MS"/>
        </w:rPr>
      </w:pPr>
      <w:r>
        <w:rPr>
          <w:rFonts w:ascii="Comic Sans MS" w:hAnsi="Comic Sans MS"/>
        </w:rPr>
        <w:t xml:space="preserve">Fjernvarme har stået højt på dagsordenen hele året efter politiske tilkendegivelse om udfasning af gas til opvarmning af individuelle boliger – endnu er intet vedtaget i Folketinget, men </w:t>
      </w:r>
      <w:r w:rsidR="001C79DD">
        <w:rPr>
          <w:rFonts w:ascii="Comic Sans MS" w:hAnsi="Comic Sans MS"/>
        </w:rPr>
        <w:t>”</w:t>
      </w:r>
      <w:r>
        <w:rPr>
          <w:rFonts w:ascii="Comic Sans MS" w:hAnsi="Comic Sans MS"/>
        </w:rPr>
        <w:t>vinduet</w:t>
      </w:r>
      <w:r w:rsidR="001C79DD">
        <w:rPr>
          <w:rFonts w:ascii="Comic Sans MS" w:hAnsi="Comic Sans MS"/>
        </w:rPr>
        <w:t>”</w:t>
      </w:r>
      <w:r>
        <w:rPr>
          <w:rFonts w:ascii="Comic Sans MS" w:hAnsi="Comic Sans MS"/>
        </w:rPr>
        <w:t xml:space="preserve"> for et evt. fjernvarmeanlæg i Lejre vil lukke i løbet af de kommende år</w:t>
      </w:r>
      <w:r w:rsidR="001C79DD">
        <w:rPr>
          <w:rFonts w:ascii="Comic Sans MS" w:hAnsi="Comic Sans MS"/>
        </w:rPr>
        <w:t xml:space="preserve">, da flere og flere forventes at skifte </w:t>
      </w:r>
      <w:r>
        <w:rPr>
          <w:rFonts w:ascii="Comic Sans MS" w:hAnsi="Comic Sans MS"/>
        </w:rPr>
        <w:t xml:space="preserve">til luft-til-vand pumper. Formanden har – i personlig egenskab – deltaget i arbejdet i Lejre By Fjernvarmegruppe. Der er tilstrækkelig opbakning i Lejre til fjernvarme, </w:t>
      </w:r>
      <w:r w:rsidR="001C79DD">
        <w:rPr>
          <w:rFonts w:ascii="Comic Sans MS" w:hAnsi="Comic Sans MS"/>
        </w:rPr>
        <w:t xml:space="preserve">og gruppen </w:t>
      </w:r>
      <w:r>
        <w:rPr>
          <w:rFonts w:ascii="Comic Sans MS" w:hAnsi="Comic Sans MS"/>
        </w:rPr>
        <w:t xml:space="preserve">venter </w:t>
      </w:r>
      <w:r w:rsidR="001C79DD">
        <w:rPr>
          <w:rFonts w:ascii="Comic Sans MS" w:hAnsi="Comic Sans MS"/>
        </w:rPr>
        <w:t xml:space="preserve">nu </w:t>
      </w:r>
      <w:r>
        <w:rPr>
          <w:rFonts w:ascii="Comic Sans MS" w:hAnsi="Comic Sans MS"/>
        </w:rPr>
        <w:t>på den endelige beregning af økonomien</w:t>
      </w:r>
      <w:r w:rsidR="001C79DD">
        <w:rPr>
          <w:rFonts w:ascii="Comic Sans MS" w:hAnsi="Comic Sans MS"/>
        </w:rPr>
        <w:t xml:space="preserve"> fra selskabet E.ON</w:t>
      </w:r>
      <w:r>
        <w:rPr>
          <w:rFonts w:ascii="Comic Sans MS" w:hAnsi="Comic Sans MS"/>
        </w:rPr>
        <w:t xml:space="preserve">. Der er planlagt stiftende generalforsamling i det kommende fjernvarmeselskab (AMBA) til april. Invitation mv. vil følge fra fjernvarmegruppen. </w:t>
      </w:r>
      <w:r w:rsidR="001C79DD">
        <w:rPr>
          <w:rFonts w:ascii="Comic Sans MS" w:hAnsi="Comic Sans MS"/>
        </w:rPr>
        <w:t>Interesserede beboere opfordres til at bakke op om arbejdet.</w:t>
      </w:r>
    </w:p>
    <w:p w:rsidR="001C79DD" w:rsidRDefault="001C79DD" w:rsidP="0078019D">
      <w:pPr>
        <w:rPr>
          <w:rFonts w:ascii="Comic Sans MS" w:hAnsi="Comic Sans MS"/>
        </w:rPr>
      </w:pPr>
      <w:r>
        <w:rPr>
          <w:rFonts w:ascii="Comic Sans MS" w:hAnsi="Comic Sans MS"/>
        </w:rPr>
        <w:lastRenderedPageBreak/>
        <w:t>Tidligere formand, Ebbe fra RB1, har venligst gjort bestyrelsen opmærksom på, at det er en del af reformen af ejendomsbeskatningen, at grundejerforeninger skal betale ejendomsskat af fællesarealer. Som bekendt ejer vi en del af bakken ned mod Højbyvej, men hvor stor regningen bliver</w:t>
      </w:r>
      <w:r w:rsidR="006A17E9">
        <w:rPr>
          <w:rFonts w:ascii="Comic Sans MS" w:hAnsi="Comic Sans MS"/>
        </w:rPr>
        <w:t>,</w:t>
      </w:r>
      <w:r>
        <w:rPr>
          <w:rFonts w:ascii="Comic Sans MS" w:hAnsi="Comic Sans MS"/>
        </w:rPr>
        <w:t xml:space="preserve"> er endnu uvist. De</w:t>
      </w:r>
      <w:r w:rsidR="006A17E9">
        <w:rPr>
          <w:rFonts w:ascii="Comic Sans MS" w:hAnsi="Comic Sans MS"/>
        </w:rPr>
        <w:t>r</w:t>
      </w:r>
      <w:r>
        <w:rPr>
          <w:rFonts w:ascii="Comic Sans MS" w:hAnsi="Comic Sans MS"/>
        </w:rPr>
        <w:t xml:space="preserve"> er </w:t>
      </w:r>
      <w:r w:rsidR="00BA5ED2">
        <w:rPr>
          <w:rFonts w:ascii="Comic Sans MS" w:hAnsi="Comic Sans MS"/>
        </w:rPr>
        <w:t xml:space="preserve">kommet </w:t>
      </w:r>
      <w:r>
        <w:rPr>
          <w:rFonts w:ascii="Comic Sans MS" w:hAnsi="Comic Sans MS"/>
        </w:rPr>
        <w:t xml:space="preserve">opfordringer </w:t>
      </w:r>
      <w:r w:rsidR="00BA5ED2">
        <w:rPr>
          <w:rFonts w:ascii="Comic Sans MS" w:hAnsi="Comic Sans MS"/>
        </w:rPr>
        <w:t>til, a</w:t>
      </w:r>
      <w:r>
        <w:rPr>
          <w:rFonts w:ascii="Comic Sans MS" w:hAnsi="Comic Sans MS"/>
        </w:rPr>
        <w:t xml:space="preserve">t </w:t>
      </w:r>
      <w:r w:rsidR="006A17E9">
        <w:rPr>
          <w:rFonts w:ascii="Comic Sans MS" w:hAnsi="Comic Sans MS"/>
        </w:rPr>
        <w:t xml:space="preserve">reformen </w:t>
      </w:r>
      <w:r w:rsidR="00BA5ED2">
        <w:rPr>
          <w:rFonts w:ascii="Comic Sans MS" w:hAnsi="Comic Sans MS"/>
        </w:rPr>
        <w:t>skal ændres på dette punkt.</w:t>
      </w:r>
      <w:bookmarkStart w:id="0" w:name="_GoBack"/>
      <w:bookmarkEnd w:id="0"/>
      <w:r>
        <w:rPr>
          <w:rFonts w:ascii="Comic Sans MS" w:hAnsi="Comic Sans MS"/>
        </w:rPr>
        <w:t xml:space="preserve"> Under alle omstændigheder vil det først blive indfase</w:t>
      </w:r>
      <w:r w:rsidR="006A17E9">
        <w:rPr>
          <w:rFonts w:ascii="Comic Sans MS" w:hAnsi="Comic Sans MS"/>
        </w:rPr>
        <w:t>t</w:t>
      </w:r>
      <w:r>
        <w:rPr>
          <w:rFonts w:ascii="Comic Sans MS" w:hAnsi="Comic Sans MS"/>
        </w:rPr>
        <w:t xml:space="preserve"> fra 2025 og ske gradvist over 2</w:t>
      </w:r>
      <w:r w:rsidR="006A17E9">
        <w:rPr>
          <w:rFonts w:ascii="Comic Sans MS" w:hAnsi="Comic Sans MS"/>
        </w:rPr>
        <w:t>1</w:t>
      </w:r>
      <w:r>
        <w:rPr>
          <w:rFonts w:ascii="Comic Sans MS" w:hAnsi="Comic Sans MS"/>
        </w:rPr>
        <w:t xml:space="preserve"> år, så vidt det har kunnet opklares. Det er således muligt, at kontingentet må sættes op på et tidspunkt. Det kan blive et emne på generalforsamlingen i 2025.</w:t>
      </w:r>
    </w:p>
    <w:p w:rsidR="00B928A5" w:rsidRDefault="00B928A5" w:rsidP="0078019D">
      <w:pPr>
        <w:rPr>
          <w:rFonts w:ascii="Comic Sans MS" w:hAnsi="Comic Sans MS"/>
        </w:rPr>
      </w:pPr>
      <w:r>
        <w:rPr>
          <w:rFonts w:ascii="Comic Sans MS" w:hAnsi="Comic Sans MS"/>
        </w:rPr>
        <w:t>På bestyrelsens vegne</w:t>
      </w:r>
    </w:p>
    <w:p w:rsidR="00B928A5" w:rsidRDefault="00B928A5" w:rsidP="0078019D">
      <w:pPr>
        <w:rPr>
          <w:rFonts w:ascii="Comic Sans MS" w:hAnsi="Comic Sans MS"/>
        </w:rPr>
      </w:pPr>
      <w:r>
        <w:rPr>
          <w:rFonts w:ascii="Comic Sans MS" w:hAnsi="Comic Sans MS"/>
        </w:rPr>
        <w:t>Niels Henrik Hedegaard</w:t>
      </w:r>
    </w:p>
    <w:p w:rsidR="00B928A5" w:rsidRDefault="00B928A5" w:rsidP="0078019D">
      <w:pPr>
        <w:rPr>
          <w:rFonts w:ascii="Comic Sans MS" w:hAnsi="Comic Sans MS"/>
        </w:rPr>
      </w:pPr>
      <w:r>
        <w:rPr>
          <w:rFonts w:ascii="Comic Sans MS" w:hAnsi="Comic Sans MS"/>
        </w:rPr>
        <w:t>Formand</w:t>
      </w:r>
    </w:p>
    <w:sectPr w:rsidR="00B928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9D"/>
    <w:rsid w:val="001C79DD"/>
    <w:rsid w:val="0027169D"/>
    <w:rsid w:val="00272789"/>
    <w:rsid w:val="0032083D"/>
    <w:rsid w:val="003A23A5"/>
    <w:rsid w:val="00471EB6"/>
    <w:rsid w:val="006A17E9"/>
    <w:rsid w:val="0078019D"/>
    <w:rsid w:val="007844C1"/>
    <w:rsid w:val="009027EC"/>
    <w:rsid w:val="00B928A5"/>
    <w:rsid w:val="00BA5ED2"/>
    <w:rsid w:val="00CD1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262C"/>
  <w15:chartTrackingRefBased/>
  <w15:docId w15:val="{5BFB2357-3FB7-4C9F-9DDF-7D038C44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Hedegaard, Niels Henrik</dc:creator>
  <cp:keywords/>
  <dc:description/>
  <cp:lastModifiedBy>Hedegaard, Niels Henrik</cp:lastModifiedBy>
  <cp:revision>2</cp:revision>
  <dcterms:created xsi:type="dcterms:W3CDTF">2024-03-04T17:32:00Z</dcterms:created>
  <dcterms:modified xsi:type="dcterms:W3CDTF">2024-03-04T17:32:00Z</dcterms:modified>
</cp:coreProperties>
</file>